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46515C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bookmarkStart w:id="0" w:name="_Hlk107007775"/>
      <w:bookmarkStart w:id="1" w:name="_Hlk107007560"/>
      <w:bookmarkStart w:id="2" w:name="_Hlk107008031"/>
      <w:bookmarkStart w:id="3" w:name="_Hlk73460710"/>
      <w:bookmarkStart w:id="4" w:name="_Hlk106971182"/>
      <w:bookmarkStart w:id="5" w:name="_Hlk114831786"/>
      <w:bookmarkStart w:id="6" w:name="_Hlk95934735"/>
      <w:r w:rsidRPr="00FE420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Общество с ограниченной ответственностью</w:t>
      </w:r>
    </w:p>
    <w:p w14:paraId="48AC2B4F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FE420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"ХИЛЬФЕ ХАУС"</w:t>
      </w:r>
    </w:p>
    <w:p w14:paraId="10065D54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F371B02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14:paraId="6013FE1B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noProof/>
          <w:lang w:eastAsia="en-US"/>
        </w:rPr>
        <w:drawing>
          <wp:inline distT="0" distB="0" distL="0" distR="0" wp14:anchorId="6AE9791F" wp14:editId="19D89034">
            <wp:extent cx="1279538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76" cy="10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3E9A" w14:textId="77777777" w:rsidR="00FE420E" w:rsidRPr="00FE420E" w:rsidRDefault="00FE420E" w:rsidP="00FE420E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9569042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8E9069F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Утверждаю</w:t>
      </w:r>
    </w:p>
    <w:p w14:paraId="1EAFE904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sz w:val="24"/>
          <w:szCs w:val="24"/>
          <w:lang w:eastAsia="en-US"/>
        </w:rPr>
        <w:t>Генеральный директор</w:t>
      </w:r>
    </w:p>
    <w:p w14:paraId="5D8AFD9E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 «ХИЛЬФЕ ХАУС»</w:t>
      </w:r>
    </w:p>
    <w:p w14:paraId="383074F5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___________________Л.А. Заозерская</w:t>
      </w:r>
    </w:p>
    <w:p w14:paraId="3603BDAF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sz w:val="24"/>
          <w:szCs w:val="24"/>
          <w:lang w:eastAsia="en-US"/>
        </w:rPr>
        <w:t>19 июля 2022 года</w:t>
      </w:r>
    </w:p>
    <w:p w14:paraId="4890C4E1" w14:textId="77777777" w:rsidR="00FE420E" w:rsidRPr="00FE420E" w:rsidRDefault="00FE420E" w:rsidP="00FE420E">
      <w:pPr>
        <w:widowControl w:val="0"/>
        <w:suppressAutoHyphens/>
        <w:autoSpaceDE w:val="0"/>
        <w:autoSpaceDN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FE420E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м.п</w:t>
      </w:r>
      <w:proofErr w:type="spellEnd"/>
      <w:r w:rsidRPr="00FE420E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.</w:t>
      </w:r>
    </w:p>
    <w:p w14:paraId="74DDD190" w14:textId="77777777" w:rsidR="00FE420E" w:rsidRPr="00FE420E" w:rsidRDefault="00FE420E" w:rsidP="00FE420E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CBD7BBE" w14:textId="77777777" w:rsidR="00FE420E" w:rsidRPr="00FE420E" w:rsidRDefault="00FE420E" w:rsidP="00FE420E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4120BD" w14:textId="77777777" w:rsidR="00FE420E" w:rsidRPr="00FE420E" w:rsidRDefault="00FE420E" w:rsidP="00FE420E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99197C0" w14:textId="77777777" w:rsidR="00FE420E" w:rsidRPr="00FE420E" w:rsidRDefault="00FE420E" w:rsidP="00FE420E">
      <w:pPr>
        <w:widowControl w:val="0"/>
        <w:autoSpaceDE w:val="0"/>
        <w:autoSpaceDN w:val="0"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A5FB0E3" w14:textId="77777777" w:rsidR="00FE420E" w:rsidRPr="00490890" w:rsidRDefault="00FE420E" w:rsidP="00FE420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90890">
        <w:rPr>
          <w:rFonts w:ascii="Times New Roman" w:eastAsia="Times New Roman" w:hAnsi="Times New Roman" w:cs="Times New Roman"/>
          <w:b/>
          <w:sz w:val="32"/>
          <w:szCs w:val="32"/>
        </w:rPr>
        <w:t>ПОРЯДОК</w:t>
      </w:r>
    </w:p>
    <w:p w14:paraId="6411A71D" w14:textId="77777777" w:rsidR="00FE420E" w:rsidRPr="00B02975" w:rsidRDefault="00FE420E" w:rsidP="00FE420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490890">
        <w:rPr>
          <w:rFonts w:ascii="Times New Roman" w:eastAsia="Times New Roman" w:hAnsi="Times New Roman" w:cs="Times New Roman"/>
          <w:b/>
          <w:sz w:val="32"/>
          <w:szCs w:val="32"/>
        </w:rPr>
        <w:t>оформления возникновения, приостановления и прекращения отношений между обучающейся и образовательной организацией</w:t>
      </w:r>
    </w:p>
    <w:p w14:paraId="06A79403" w14:textId="77777777" w:rsidR="00FE420E" w:rsidRPr="00FE420E" w:rsidRDefault="00FE420E" w:rsidP="00FE4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65E5EA0A" w14:textId="77777777" w:rsidR="00FE420E" w:rsidRPr="00FE420E" w:rsidRDefault="00FE420E" w:rsidP="00FE4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40506F41" w14:textId="77777777" w:rsidR="00FE420E" w:rsidRPr="00FE420E" w:rsidRDefault="00FE420E" w:rsidP="00FE4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68C8E07C" w14:textId="77777777" w:rsidR="00FE420E" w:rsidRPr="00FE420E" w:rsidRDefault="00FE420E" w:rsidP="00FE4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7D58E702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6A3427E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03AC4E6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9A07F52" w14:textId="77777777" w:rsidR="00FE420E" w:rsidRPr="00FE420E" w:rsidRDefault="00FE420E" w:rsidP="00FE420E">
      <w:pPr>
        <w:widowControl w:val="0"/>
        <w:tabs>
          <w:tab w:val="left" w:pos="83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FE420E">
        <w:rPr>
          <w:rFonts w:ascii="Times New Roman" w:eastAsia="Times New Roman" w:hAnsi="Times New Roman" w:cs="Times New Roman"/>
          <w:lang w:eastAsia="en-US"/>
        </w:rPr>
        <w:tab/>
      </w:r>
    </w:p>
    <w:p w14:paraId="1D416FD7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26C591A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1A33E05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8F1E29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384C44A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76B29F7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535D5D3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D58EB7A" w14:textId="1444FBA6" w:rsid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576C94D" w14:textId="29155914" w:rsid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74E6969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Петрозаводск</w:t>
      </w:r>
    </w:p>
    <w:p w14:paraId="362E9C90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E420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2022 г. </w:t>
      </w:r>
    </w:p>
    <w:p w14:paraId="35391BBA" w14:textId="77777777" w:rsidR="00FE420E" w:rsidRPr="00FE420E" w:rsidRDefault="00FE420E" w:rsidP="00FE42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FE420E">
        <w:rPr>
          <w:rFonts w:ascii="Times New Roman" w:eastAsia="Times New Roman" w:hAnsi="Times New Roman" w:cs="Times New Roman"/>
          <w:lang w:eastAsia="en-US"/>
        </w:rPr>
        <w:br w:type="page"/>
      </w:r>
    </w:p>
    <w:p w14:paraId="583D2887" w14:textId="77777777" w:rsidR="00693897" w:rsidRDefault="00B85BCB" w:rsidP="00D94E1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73712278"/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 </w:t>
      </w:r>
      <w:r w:rsidR="00A44FCA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3D48A3C7" w14:textId="71133D95" w:rsidR="00693897" w:rsidRDefault="00B45EEF" w:rsidP="00262D8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bookmarkStart w:id="8" w:name="_Hlk73440200"/>
      <w:r w:rsidR="00262D80" w:rsidRPr="00262D80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9D21F8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D8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62D80" w:rsidRPr="00262D8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D21F8">
        <w:rPr>
          <w:rFonts w:ascii="Times New Roman" w:eastAsia="Times New Roman" w:hAnsi="Times New Roman" w:cs="Times New Roman"/>
          <w:sz w:val="24"/>
          <w:szCs w:val="24"/>
        </w:rPr>
        <w:t>рядок</w:t>
      </w:r>
      <w:r w:rsidR="00262D80" w:rsidRPr="00262D80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 оформлени</w:t>
      </w:r>
      <w:r w:rsidR="00A50FD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62D80" w:rsidRPr="00262D80"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возникновения,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D80" w:rsidRPr="00262D80">
        <w:rPr>
          <w:rFonts w:ascii="Times New Roman" w:eastAsia="Times New Roman" w:hAnsi="Times New Roman" w:cs="Times New Roman"/>
          <w:sz w:val="24"/>
          <w:szCs w:val="24"/>
        </w:rPr>
        <w:t>приостановления и прекращения отношений между обучающимися</w:t>
      </w:r>
      <w:r w:rsidR="00262D8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8"/>
      <w:r w:rsidR="00A72375" w:rsidRPr="00A72375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FE420E">
        <w:rPr>
          <w:rFonts w:ascii="Times New Roman" w:eastAsia="Times New Roman" w:hAnsi="Times New Roman" w:cs="Times New Roman"/>
          <w:sz w:val="24"/>
          <w:szCs w:val="24"/>
        </w:rPr>
        <w:t>«ХИЛЬФЕ ХАУС»</w:t>
      </w:r>
      <w:r w:rsidR="00CE7B93" w:rsidRPr="00CE7B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55B2F" w:rsidRPr="00CE7B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(далее – </w:t>
      </w:r>
      <w:r w:rsidR="007D5F88" w:rsidRPr="00CE7B93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образовательная организация, ОО</w:t>
      </w:r>
      <w:r w:rsidR="00555B2F" w:rsidRPr="00CE7B9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="00C14B31" w:rsidRPr="00CE7B93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26BFCFE1" w14:textId="31BA8567" w:rsidR="009D21F8" w:rsidRPr="00547F72" w:rsidRDefault="009D21F8" w:rsidP="00547F7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9D21F8">
        <w:rPr>
          <w:rFonts w:ascii="Times New Roman" w:eastAsia="Times New Roman" w:hAnsi="Times New Roman" w:cs="Times New Roman"/>
          <w:sz w:val="24"/>
          <w:szCs w:val="24"/>
        </w:rPr>
        <w:t>Под отношениями в данном Порядке понимается совокупность общественных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21F8">
        <w:rPr>
          <w:rFonts w:ascii="Times New Roman" w:eastAsia="Times New Roman" w:hAnsi="Times New Roman" w:cs="Times New Roman"/>
          <w:sz w:val="24"/>
          <w:szCs w:val="24"/>
        </w:rPr>
        <w:t>отношений по реализации права граждан на образование, целью которых является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FD6" w:rsidRPr="00DE6FD6">
        <w:rPr>
          <w:rFonts w:ascii="Times New Roman" w:eastAsia="Times New Roman" w:hAnsi="Times New Roman" w:cs="Times New Roman"/>
          <w:sz w:val="24"/>
          <w:szCs w:val="24"/>
        </w:rPr>
        <w:t>получени</w:t>
      </w:r>
      <w:r w:rsidR="00DE6FD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E6FD6" w:rsidRPr="00DE6FD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547F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1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96A243" w14:textId="77777777" w:rsidR="009671A5" w:rsidRDefault="009671A5" w:rsidP="00B45EE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BAEAB" w14:textId="77777777" w:rsidR="00AA62F1" w:rsidRPr="00AA62F1" w:rsidRDefault="00AA62F1" w:rsidP="00AA62F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2F1">
        <w:rPr>
          <w:rFonts w:ascii="Times New Roman" w:eastAsia="Times New Roman" w:hAnsi="Times New Roman" w:cs="Times New Roman"/>
          <w:b/>
          <w:bCs/>
          <w:sz w:val="24"/>
          <w:szCs w:val="24"/>
        </w:rPr>
        <w:t>2 Возникновение образовательных отношений</w:t>
      </w:r>
    </w:p>
    <w:p w14:paraId="7EC8B726" w14:textId="6C425540" w:rsidR="00657C74" w:rsidRDefault="00AA62F1" w:rsidP="00783A4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2F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34407">
        <w:rPr>
          <w:rFonts w:ascii="Times New Roman" w:eastAsia="Times New Roman" w:hAnsi="Times New Roman" w:cs="Times New Roman"/>
          <w:sz w:val="24"/>
          <w:szCs w:val="24"/>
        </w:rPr>
        <w:t>.1. Основанием возникновения образовательных отношений является приказ</w:t>
      </w:r>
      <w:r w:rsidR="00DB70FA" w:rsidRPr="00834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83440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407">
        <w:rPr>
          <w:rFonts w:ascii="Times New Roman" w:eastAsia="Times New Roman" w:hAnsi="Times New Roman" w:cs="Times New Roman"/>
          <w:sz w:val="24"/>
          <w:szCs w:val="24"/>
        </w:rPr>
        <w:t xml:space="preserve">зачислении </w:t>
      </w:r>
      <w:r w:rsidR="00FD23B5" w:rsidRPr="0083440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3B5" w:rsidRPr="00834407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83440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>образовательную организацию</w:t>
      </w:r>
      <w:r w:rsidR="00DB70FA" w:rsidRPr="00834407">
        <w:rPr>
          <w:rFonts w:ascii="Times New Roman" w:eastAsia="Times New Roman" w:hAnsi="Times New Roman" w:cs="Times New Roman"/>
          <w:sz w:val="24"/>
          <w:szCs w:val="24"/>
        </w:rPr>
        <w:t xml:space="preserve">, составленного </w:t>
      </w:r>
      <w:r w:rsidR="00377898" w:rsidRPr="00377898">
        <w:rPr>
          <w:rFonts w:ascii="Times New Roman" w:eastAsia="Times New Roman" w:hAnsi="Times New Roman" w:cs="Times New Roman"/>
          <w:sz w:val="24"/>
          <w:szCs w:val="24"/>
        </w:rPr>
        <w:t>на основании заяв</w:t>
      </w:r>
      <w:r w:rsidR="00377898">
        <w:rPr>
          <w:rFonts w:ascii="Times New Roman" w:eastAsia="Times New Roman" w:hAnsi="Times New Roman" w:cs="Times New Roman"/>
          <w:sz w:val="24"/>
          <w:szCs w:val="24"/>
        </w:rPr>
        <w:t>ки и</w:t>
      </w:r>
      <w:r w:rsidR="00377898" w:rsidRPr="00377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0FA" w:rsidRPr="00834407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377898">
        <w:rPr>
          <w:rFonts w:ascii="Times New Roman" w:eastAsia="Times New Roman" w:hAnsi="Times New Roman" w:cs="Times New Roman"/>
          <w:sz w:val="24"/>
          <w:szCs w:val="24"/>
        </w:rPr>
        <w:t xml:space="preserve"> об образовании</w:t>
      </w:r>
      <w:r w:rsidR="00DB70FA" w:rsidRPr="008344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7046D" w:rsidRPr="00B7046D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6C6C3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046D" w:rsidRPr="00B7046D">
        <w:rPr>
          <w:rFonts w:ascii="Times New Roman" w:eastAsia="Times New Roman" w:hAnsi="Times New Roman" w:cs="Times New Roman"/>
          <w:sz w:val="24"/>
          <w:szCs w:val="24"/>
        </w:rPr>
        <w:t xml:space="preserve"> публичной оферты на оказание платных образовательных услуг/</w:t>
      </w:r>
      <w:r w:rsidR="00DB70FA" w:rsidRPr="00834407">
        <w:rPr>
          <w:rFonts w:ascii="Times New Roman" w:eastAsia="Times New Roman" w:hAnsi="Times New Roman" w:cs="Times New Roman"/>
          <w:sz w:val="24"/>
          <w:szCs w:val="24"/>
        </w:rPr>
        <w:t>договора на оказание платных образовательных услуг)</w:t>
      </w:r>
      <w:r w:rsidR="00257088" w:rsidRPr="00257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088">
        <w:rPr>
          <w:rFonts w:ascii="Times New Roman" w:eastAsia="Times New Roman" w:hAnsi="Times New Roman" w:cs="Times New Roman"/>
          <w:sz w:val="24"/>
          <w:szCs w:val="24"/>
        </w:rPr>
        <w:t>(далее – договор об образовании)</w:t>
      </w:r>
      <w:r w:rsidR="00257088" w:rsidRPr="00934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27359F" w14:textId="315485D2" w:rsidR="009B1CA0" w:rsidRDefault="009B1CA0" w:rsidP="009B1CA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9B1CA0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9" w:name="_GoBack"/>
      <w:bookmarkEnd w:id="9"/>
      <w:r w:rsidRPr="009B1CA0">
        <w:rPr>
          <w:rFonts w:ascii="Times New Roman" w:eastAsia="Times New Roman" w:hAnsi="Times New Roman" w:cs="Times New Roman"/>
          <w:sz w:val="24"/>
          <w:szCs w:val="24"/>
        </w:rPr>
        <w:t xml:space="preserve">рава и обязанности обучающегося, предусмотренные законодательством </w:t>
      </w:r>
      <w:r w:rsidR="00A85D33" w:rsidRPr="009B1CA0">
        <w:rPr>
          <w:rFonts w:ascii="Times New Roman" w:eastAsia="Times New Roman" w:hAnsi="Times New Roman" w:cs="Times New Roman"/>
          <w:sz w:val="24"/>
          <w:szCs w:val="24"/>
        </w:rPr>
        <w:t>об образовании</w:t>
      </w:r>
      <w:r w:rsidRPr="009B1CA0">
        <w:rPr>
          <w:rFonts w:ascii="Times New Roman" w:eastAsia="Times New Roman" w:hAnsi="Times New Roman" w:cs="Times New Roman"/>
          <w:sz w:val="24"/>
          <w:szCs w:val="24"/>
        </w:rPr>
        <w:t xml:space="preserve"> и локальными</w:t>
      </w:r>
      <w:r w:rsidR="00CE5334">
        <w:rPr>
          <w:rFonts w:ascii="Times New Roman" w:eastAsia="Times New Roman" w:hAnsi="Times New Roman" w:cs="Times New Roman"/>
          <w:sz w:val="24"/>
          <w:szCs w:val="24"/>
        </w:rPr>
        <w:t xml:space="preserve"> нормативными</w:t>
      </w:r>
      <w:r w:rsidRPr="009B1CA0">
        <w:rPr>
          <w:rFonts w:ascii="Times New Roman" w:eastAsia="Times New Roman" w:hAnsi="Times New Roman" w:cs="Times New Roman"/>
          <w:sz w:val="24"/>
          <w:szCs w:val="24"/>
        </w:rPr>
        <w:t xml:space="preserve"> актами 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ОО </w:t>
      </w:r>
      <w:r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CA0">
        <w:rPr>
          <w:rFonts w:ascii="Times New Roman" w:eastAsia="Times New Roman" w:hAnsi="Times New Roman" w:cs="Times New Roman"/>
          <w:sz w:val="24"/>
          <w:szCs w:val="24"/>
        </w:rPr>
        <w:t xml:space="preserve">с даты издания приказа </w:t>
      </w:r>
      <w:r>
        <w:rPr>
          <w:rFonts w:ascii="Times New Roman" w:eastAsia="Times New Roman" w:hAnsi="Times New Roman" w:cs="Times New Roman"/>
          <w:sz w:val="24"/>
          <w:szCs w:val="24"/>
        </w:rPr>
        <w:t>о зачислении на обучение.</w:t>
      </w:r>
    </w:p>
    <w:p w14:paraId="7C4108AC" w14:textId="7C9A0C26" w:rsidR="007D5F88" w:rsidRDefault="00934E55" w:rsidP="00934E5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934E5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E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E55">
        <w:rPr>
          <w:rFonts w:ascii="Times New Roman" w:eastAsia="Times New Roman" w:hAnsi="Times New Roman" w:cs="Times New Roman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898" w:rsidRPr="00934E5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377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E55">
        <w:rPr>
          <w:rFonts w:ascii="Times New Roman" w:eastAsia="Times New Roman" w:hAnsi="Times New Roman" w:cs="Times New Roman"/>
          <w:sz w:val="24"/>
          <w:szCs w:val="24"/>
        </w:rPr>
        <w:t>определяются образовательной программой и</w:t>
      </w:r>
      <w:r w:rsidR="00A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E55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="00257088" w:rsidRPr="00257088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77898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57088" w:rsidRPr="00257088">
        <w:rPr>
          <w:rFonts w:ascii="Times New Roman" w:eastAsia="Times New Roman" w:hAnsi="Times New Roman" w:cs="Times New Roman"/>
          <w:sz w:val="24"/>
          <w:szCs w:val="24"/>
        </w:rPr>
        <w:t xml:space="preserve"> об обр</w:t>
      </w:r>
      <w:r w:rsidR="00257088">
        <w:rPr>
          <w:rFonts w:ascii="Times New Roman" w:eastAsia="Times New Roman" w:hAnsi="Times New Roman" w:cs="Times New Roman"/>
          <w:sz w:val="24"/>
          <w:szCs w:val="24"/>
        </w:rPr>
        <w:t>азо</w:t>
      </w:r>
      <w:r w:rsidR="00257088" w:rsidRPr="00257088">
        <w:rPr>
          <w:rFonts w:ascii="Times New Roman" w:eastAsia="Times New Roman" w:hAnsi="Times New Roman" w:cs="Times New Roman"/>
          <w:sz w:val="24"/>
          <w:szCs w:val="24"/>
        </w:rPr>
        <w:t>вании</w:t>
      </w:r>
      <w:r w:rsidR="00257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873D8A" w14:textId="5A9266ED" w:rsidR="00377898" w:rsidRDefault="00C24156" w:rsidP="00657C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156">
        <w:rPr>
          <w:rFonts w:ascii="Times New Roman" w:eastAsia="Times New Roman" w:hAnsi="Times New Roman" w:cs="Times New Roman"/>
          <w:sz w:val="24"/>
          <w:szCs w:val="24"/>
        </w:rPr>
        <w:t>Срок обучения по образовательным программам обеспечивает необходимые достижения планируемых результатов и (или) получение новой компетенции (квалификации)</w:t>
      </w:r>
      <w:r w:rsidR="00377898" w:rsidRPr="00377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828E5" w14:textId="77777777" w:rsidR="00377898" w:rsidRDefault="00377898" w:rsidP="00657C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E84EF" w14:textId="7250A3C8" w:rsidR="00657C74" w:rsidRPr="00657C74" w:rsidRDefault="00657C74" w:rsidP="00657C7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7C74">
        <w:rPr>
          <w:rFonts w:ascii="Times New Roman" w:eastAsia="Times New Roman" w:hAnsi="Times New Roman" w:cs="Times New Roman"/>
          <w:b/>
          <w:bCs/>
          <w:sz w:val="24"/>
          <w:szCs w:val="24"/>
        </w:rPr>
        <w:t>3 Приостановление образовательных отношений</w:t>
      </w:r>
    </w:p>
    <w:p w14:paraId="2B2D30BD" w14:textId="77777777" w:rsidR="00D216A5" w:rsidRP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A5">
        <w:rPr>
          <w:rFonts w:ascii="Times New Roman" w:eastAsia="Times New Roman" w:hAnsi="Times New Roman" w:cs="Times New Roman"/>
          <w:sz w:val="24"/>
          <w:szCs w:val="24"/>
        </w:rPr>
        <w:t>3.1. Образовательные отношения могут быть приостановлены в связи с невозможность освоения обучающимся образовательной программы по уважительным причинам (медицинским показаниям, семейным и иным обстоятельствам).</w:t>
      </w:r>
    </w:p>
    <w:p w14:paraId="7FB38591" w14:textId="77777777" w:rsidR="00D216A5" w:rsidRP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A5">
        <w:rPr>
          <w:rFonts w:ascii="Times New Roman" w:eastAsia="Times New Roman" w:hAnsi="Times New Roman" w:cs="Times New Roman"/>
          <w:sz w:val="24"/>
          <w:szCs w:val="24"/>
        </w:rPr>
        <w:t>3.2. Решение о приостановлении/отказе в приостановлении образовательных отношений ОО принимает исходя из конкретной ситуации, не позволяющей обучающемуся пройти обучение в установленные ОО сроки.</w:t>
      </w:r>
    </w:p>
    <w:p w14:paraId="251813BF" w14:textId="5E8B8F94" w:rsidR="00D216A5" w:rsidRP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A5">
        <w:rPr>
          <w:rFonts w:ascii="Times New Roman" w:eastAsia="Times New Roman" w:hAnsi="Times New Roman" w:cs="Times New Roman"/>
          <w:sz w:val="24"/>
          <w:szCs w:val="24"/>
        </w:rPr>
        <w:t xml:space="preserve">3.3. Приостановление образовательных отношений осуществляется по письменному заявлению обучающегося и </w:t>
      </w:r>
      <w:r w:rsidR="00C24156" w:rsidRPr="00C24156">
        <w:rPr>
          <w:rFonts w:ascii="Times New Roman" w:eastAsia="Times New Roman" w:hAnsi="Times New Roman" w:cs="Times New Roman"/>
          <w:sz w:val="24"/>
          <w:szCs w:val="24"/>
        </w:rPr>
        <w:t xml:space="preserve">(или) от имени юридического лица (заказчика), направляющего на обучение физическое лицо </w:t>
      </w:r>
      <w:r w:rsidRPr="00D216A5">
        <w:rPr>
          <w:rFonts w:ascii="Times New Roman" w:eastAsia="Times New Roman" w:hAnsi="Times New Roman" w:cs="Times New Roman"/>
          <w:sz w:val="24"/>
          <w:szCs w:val="24"/>
        </w:rPr>
        <w:t>и оформляется приказом ОО, который содержит конкретные сроки приостановления.</w:t>
      </w:r>
    </w:p>
    <w:p w14:paraId="27BA5AD5" w14:textId="5F7A569F" w:rsidR="00D216A5" w:rsidRP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A5">
        <w:rPr>
          <w:rFonts w:ascii="Times New Roman" w:eastAsia="Times New Roman" w:hAnsi="Times New Roman" w:cs="Times New Roman"/>
          <w:sz w:val="24"/>
          <w:szCs w:val="24"/>
        </w:rPr>
        <w:t>3.4. Права и обязанности обучающегося, предусмотренные законодательством об образовании и локальными нормативными актами ОО, приостанавливаются с даты издания приказа или с иной указанной в нем даты.</w:t>
      </w:r>
      <w:r w:rsidR="00C24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3B6C0E" w14:textId="77777777" w:rsidR="00D216A5" w:rsidRP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2991FF" w14:textId="395744EC" w:rsidR="00B45EEF" w:rsidRPr="00576C75" w:rsidRDefault="00576C75" w:rsidP="00B45EE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51C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Прекращение образовательных отношений</w:t>
      </w:r>
    </w:p>
    <w:p w14:paraId="07D2CE0A" w14:textId="77777777" w:rsidR="00576C75" w:rsidRDefault="00336A4E" w:rsidP="00576C7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45EEF" w:rsidRPr="00B45EEF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576C75" w:rsidRPr="00576C75">
        <w:rPr>
          <w:rFonts w:ascii="Times New Roman" w:eastAsia="Times New Roman" w:hAnsi="Times New Roman" w:cs="Times New Roman"/>
          <w:sz w:val="24"/>
          <w:szCs w:val="24"/>
        </w:rPr>
        <w:t>Образовательные отношения прекращаются в связи с отчислением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C75" w:rsidRPr="00576C75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из 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576C75" w:rsidRPr="00576C75"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причинам:</w:t>
      </w:r>
    </w:p>
    <w:p w14:paraId="1CF9C85C" w14:textId="7DF02294" w:rsidR="00234343" w:rsidRDefault="00234343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34343">
        <w:rPr>
          <w:rFonts w:ascii="Times New Roman" w:eastAsia="Times New Roman" w:hAnsi="Times New Roman" w:cs="Times New Roman"/>
          <w:sz w:val="24"/>
          <w:szCs w:val="24"/>
        </w:rPr>
        <w:t>получени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34343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(завершением обучения);</w:t>
      </w:r>
    </w:p>
    <w:p w14:paraId="5C6064CB" w14:textId="114B9E04" w:rsidR="00814A12" w:rsidRPr="00E96CB1" w:rsidRDefault="00814A12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CB1">
        <w:rPr>
          <w:rFonts w:ascii="Times New Roman" w:eastAsia="Times New Roman" w:hAnsi="Times New Roman" w:cs="Times New Roman"/>
          <w:sz w:val="24"/>
          <w:szCs w:val="24"/>
        </w:rPr>
        <w:t>- прекращением обучения по инициативе обучающегося/заказчика;</w:t>
      </w:r>
    </w:p>
    <w:p w14:paraId="7907B621" w14:textId="77777777" w:rsidR="00814A12" w:rsidRPr="00E96CB1" w:rsidRDefault="00814A12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CB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5107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к обучающемуся отчисления как меры дисциплинарного взыскания;</w:t>
      </w:r>
    </w:p>
    <w:p w14:paraId="37E30FE4" w14:textId="77777777" w:rsidR="00814A12" w:rsidRPr="00E96CB1" w:rsidRDefault="00814A12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установления нарушения порядка приема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E96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повлекшего по вине обучающегося его незаконное зачисление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E96C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E57A11" w14:textId="6BF0CA0C" w:rsidR="00814A12" w:rsidRPr="00E96CB1" w:rsidRDefault="00814A12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CB1">
        <w:rPr>
          <w:rFonts w:ascii="Times New Roman" w:eastAsia="Times New Roman" w:hAnsi="Times New Roman" w:cs="Times New Roman"/>
          <w:color w:val="000000"/>
          <w:sz w:val="24"/>
          <w:szCs w:val="24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A173F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76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приступившие к обучению по образовательной программе без уважительной причины; пропустившие более </w:t>
      </w:r>
      <w:r w:rsidR="00E75A61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8D7611">
        <w:rPr>
          <w:rFonts w:ascii="Times New Roman" w:eastAsia="Times New Roman" w:hAnsi="Times New Roman" w:cs="Times New Roman"/>
          <w:color w:val="000000"/>
          <w:sz w:val="24"/>
          <w:szCs w:val="24"/>
        </w:rPr>
        <w:t>% занятий без уважительной причины;</w:t>
      </w:r>
      <w:r w:rsidRPr="004A17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наличии систематических пропусков образовательного процесса без уважительных причин;</w:t>
      </w:r>
    </w:p>
    <w:p w14:paraId="2A88A8A8" w14:textId="77777777" w:rsidR="00814A12" w:rsidRPr="00526D3C" w:rsidRDefault="00814A12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CB1">
        <w:rPr>
          <w:rFonts w:ascii="Times New Roman" w:eastAsia="Times New Roman" w:hAnsi="Times New Roman" w:cs="Times New Roman"/>
          <w:sz w:val="24"/>
          <w:szCs w:val="24"/>
        </w:rPr>
        <w:lastRenderedPageBreak/>
        <w:t>-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526D3C">
        <w:rPr>
          <w:rFonts w:ascii="Times New Roman" w:eastAsia="Times New Roman" w:hAnsi="Times New Roman" w:cs="Times New Roman"/>
          <w:sz w:val="24"/>
          <w:szCs w:val="24"/>
        </w:rPr>
        <w:t xml:space="preserve"> ликвидировавшие в установленные сроки академические задолженности;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D3C">
        <w:rPr>
          <w:rFonts w:ascii="Times New Roman" w:eastAsia="Times New Roman" w:hAnsi="Times New Roman" w:cs="Times New Roman"/>
          <w:sz w:val="24"/>
          <w:szCs w:val="24"/>
        </w:rPr>
        <w:t>несвоевременно представившие документы, подтверждающие необходимость продления срока промежуточной аттестации, и не получившие продление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BAFDA3" w14:textId="77777777" w:rsidR="00814A12" w:rsidRPr="00E96CB1" w:rsidRDefault="00814A12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CB1">
        <w:rPr>
          <w:rFonts w:ascii="Times New Roman" w:eastAsia="Times New Roman" w:hAnsi="Times New Roman" w:cs="Times New Roman"/>
          <w:color w:val="000000"/>
          <w:sz w:val="24"/>
          <w:szCs w:val="24"/>
        </w:rPr>
        <w:t>- невыполнение обязательств по договору об оказании платных образовательных услуг, в том числе просрочки оплаты стоимости платных образовательных услуг;</w:t>
      </w:r>
    </w:p>
    <w:p w14:paraId="3BA1306E" w14:textId="77777777" w:rsidR="00814A12" w:rsidRPr="00E96CB1" w:rsidRDefault="00814A12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CB1">
        <w:rPr>
          <w:rFonts w:ascii="Times New Roman" w:eastAsia="Times New Roman" w:hAnsi="Times New Roman" w:cs="Times New Roman"/>
          <w:sz w:val="24"/>
          <w:szCs w:val="24"/>
        </w:rPr>
        <w:t>- при наличии медицинского заключения о состояния здоровья обучающегося,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CB1">
        <w:rPr>
          <w:rFonts w:ascii="Times New Roman" w:eastAsia="Times New Roman" w:hAnsi="Times New Roman" w:cs="Times New Roman"/>
          <w:sz w:val="24"/>
          <w:szCs w:val="24"/>
        </w:rPr>
        <w:t>препятствующего дальнейшему обучению;</w:t>
      </w:r>
    </w:p>
    <w:p w14:paraId="31CBBA1D" w14:textId="77777777" w:rsidR="00814A12" w:rsidRPr="00CF6ABB" w:rsidRDefault="00814A12" w:rsidP="00814A1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CB1">
        <w:rPr>
          <w:rFonts w:ascii="Times New Roman" w:eastAsia="Times New Roman" w:hAnsi="Times New Roman" w:cs="Times New Roman"/>
          <w:sz w:val="24"/>
          <w:szCs w:val="24"/>
        </w:rPr>
        <w:t xml:space="preserve">- по обстоятельствам, не зависящим от воли обучающегося и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E96CB1">
        <w:rPr>
          <w:rFonts w:ascii="Times New Roman" w:eastAsia="Times New Roman" w:hAnsi="Times New Roman" w:cs="Times New Roman"/>
          <w:sz w:val="24"/>
          <w:szCs w:val="24"/>
        </w:rPr>
        <w:t>, в том числе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CB1">
        <w:rPr>
          <w:rFonts w:ascii="Times New Roman" w:eastAsia="Times New Roman" w:hAnsi="Times New Roman" w:cs="Times New Roman"/>
          <w:sz w:val="24"/>
          <w:szCs w:val="24"/>
        </w:rPr>
        <w:t xml:space="preserve">случае ликвидации </w:t>
      </w:r>
      <w:r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14:paraId="7E473697" w14:textId="77777777" w:rsidR="00D216A5" w:rsidRPr="00D216A5" w:rsidRDefault="00A965ED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D216A5" w:rsidRPr="00D216A5">
        <w:rPr>
          <w:rFonts w:ascii="Times New Roman" w:eastAsia="Times New Roman" w:hAnsi="Times New Roman" w:cs="Times New Roman"/>
          <w:sz w:val="24"/>
          <w:szCs w:val="24"/>
        </w:rPr>
        <w:t>При несоблюдении Обучающимся сроков обучения ОО вправе отчислить Обучающегося:</w:t>
      </w:r>
    </w:p>
    <w:p w14:paraId="0D063971" w14:textId="284FA725" w:rsidR="00D216A5" w:rsidRP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A5">
        <w:rPr>
          <w:rFonts w:ascii="Times New Roman" w:eastAsia="Times New Roman" w:hAnsi="Times New Roman" w:cs="Times New Roman"/>
          <w:sz w:val="24"/>
          <w:szCs w:val="24"/>
        </w:rPr>
        <w:t xml:space="preserve">Через 1 неделю с момента отсутствия с ним связи по электронной почте или другим известным каналам связи (при продолжительности программы обучения от </w:t>
      </w:r>
      <w:r w:rsidR="00FA123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16A5">
        <w:rPr>
          <w:rFonts w:ascii="Times New Roman" w:eastAsia="Times New Roman" w:hAnsi="Times New Roman" w:cs="Times New Roman"/>
          <w:sz w:val="24"/>
          <w:szCs w:val="24"/>
        </w:rPr>
        <w:t xml:space="preserve"> дней до </w:t>
      </w:r>
      <w:r w:rsidR="00FA12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16A5">
        <w:rPr>
          <w:rFonts w:ascii="Times New Roman" w:eastAsia="Times New Roman" w:hAnsi="Times New Roman" w:cs="Times New Roman"/>
          <w:sz w:val="24"/>
          <w:szCs w:val="24"/>
        </w:rPr>
        <w:t xml:space="preserve"> недель включительно);</w:t>
      </w:r>
    </w:p>
    <w:p w14:paraId="42D65DD2" w14:textId="77777777" w:rsidR="00D216A5" w:rsidRP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A5">
        <w:rPr>
          <w:rFonts w:ascii="Times New Roman" w:eastAsia="Times New Roman" w:hAnsi="Times New Roman" w:cs="Times New Roman"/>
          <w:sz w:val="24"/>
          <w:szCs w:val="24"/>
        </w:rPr>
        <w:t>Через 2 недели с момента отсутствия с ним связи по электронной почте или другим известным каналам связи (при продолжительности программы обучения от 1 до 3,5 месяцев включительно).</w:t>
      </w:r>
    </w:p>
    <w:p w14:paraId="34DA1CDA" w14:textId="77777777" w:rsidR="00D216A5" w:rsidRP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A5">
        <w:rPr>
          <w:rFonts w:ascii="Times New Roman" w:eastAsia="Times New Roman" w:hAnsi="Times New Roman" w:cs="Times New Roman"/>
          <w:sz w:val="24"/>
          <w:szCs w:val="24"/>
        </w:rPr>
        <w:t>Через 1 месяц с момента отсутствия с ним связи по электронной почте или другим известным каналам связи (при продолжительности программы обучения от 4 месяцев и более).</w:t>
      </w:r>
    </w:p>
    <w:p w14:paraId="6D121080" w14:textId="2E91AFB0" w:rsidR="00D216A5" w:rsidRDefault="00D216A5" w:rsidP="00D216A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A5">
        <w:rPr>
          <w:rFonts w:ascii="Times New Roman" w:eastAsia="Times New Roman" w:hAnsi="Times New Roman" w:cs="Times New Roman"/>
          <w:sz w:val="24"/>
          <w:szCs w:val="24"/>
        </w:rPr>
        <w:t>Если к моменту отсутствия связи с Обучающимся общий срок обучения истек, Обучающийся отчисляется с программы обучения в связи с невозможностью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C53E282" w14:textId="059CD5FE" w:rsidR="00FA2348" w:rsidRPr="00FA2348" w:rsidRDefault="00D216A5" w:rsidP="00FA23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FA2348" w:rsidRPr="00FA2348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прекращения образовательных отношений является </w:t>
      </w:r>
      <w:proofErr w:type="gramStart"/>
      <w:r w:rsidR="00FA2348" w:rsidRPr="00FA2348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 ОО</w:t>
      </w:r>
      <w:proofErr w:type="gramEnd"/>
      <w:r w:rsidR="007D5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348" w:rsidRPr="00FA2348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</w:t>
      </w:r>
      <w:r w:rsidR="007235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7235BC">
        <w:rPr>
          <w:rFonts w:ascii="Times New Roman" w:eastAsia="Times New Roman" w:hAnsi="Times New Roman" w:cs="Times New Roman"/>
          <w:sz w:val="24"/>
          <w:szCs w:val="24"/>
        </w:rPr>
        <w:t>ихся</w:t>
      </w:r>
      <w:proofErr w:type="spellEnd"/>
      <w:r w:rsidR="007235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43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258698" w14:textId="197972DA" w:rsidR="00537AB4" w:rsidRDefault="00FA2348" w:rsidP="00FA23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216A5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348">
        <w:rPr>
          <w:rFonts w:ascii="Times New Roman" w:eastAsia="Times New Roman" w:hAnsi="Times New Roman" w:cs="Times New Roman"/>
          <w:sz w:val="24"/>
          <w:szCs w:val="24"/>
        </w:rPr>
        <w:t xml:space="preserve">Права и обязанности обучающегося, предусмотренные законодательством </w:t>
      </w:r>
      <w:r w:rsidR="00E51CD8" w:rsidRPr="00FA2348">
        <w:rPr>
          <w:rFonts w:ascii="Times New Roman" w:eastAsia="Times New Roman" w:hAnsi="Times New Roman" w:cs="Times New Roman"/>
          <w:sz w:val="24"/>
          <w:szCs w:val="24"/>
        </w:rPr>
        <w:t>об образовании</w:t>
      </w:r>
      <w:r w:rsidRPr="00FA2348">
        <w:rPr>
          <w:rFonts w:ascii="Times New Roman" w:eastAsia="Times New Roman" w:hAnsi="Times New Roman" w:cs="Times New Roman"/>
          <w:sz w:val="24"/>
          <w:szCs w:val="24"/>
        </w:rPr>
        <w:t xml:space="preserve"> и локальными нормативными актами </w:t>
      </w:r>
      <w:r w:rsidR="007D5F88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FA2348">
        <w:rPr>
          <w:rFonts w:ascii="Times New Roman" w:eastAsia="Times New Roman" w:hAnsi="Times New Roman" w:cs="Times New Roman"/>
          <w:sz w:val="24"/>
          <w:szCs w:val="24"/>
        </w:rPr>
        <w:t xml:space="preserve">, прекращаются с даты </w:t>
      </w:r>
      <w:r w:rsidR="0061343E">
        <w:rPr>
          <w:rFonts w:ascii="Times New Roman" w:eastAsia="Times New Roman" w:hAnsi="Times New Roman" w:cs="Times New Roman"/>
          <w:sz w:val="24"/>
          <w:szCs w:val="24"/>
        </w:rPr>
        <w:t>издания приказа об отчислении</w:t>
      </w:r>
      <w:r w:rsidR="007235BC" w:rsidRPr="007235BC">
        <w:t xml:space="preserve"> </w:t>
      </w:r>
      <w:r w:rsidR="007235BC" w:rsidRPr="007235BC">
        <w:rPr>
          <w:rFonts w:ascii="Times New Roman" w:eastAsia="Times New Roman" w:hAnsi="Times New Roman" w:cs="Times New Roman"/>
          <w:sz w:val="24"/>
          <w:szCs w:val="24"/>
        </w:rPr>
        <w:t>обучающегося(</w:t>
      </w:r>
      <w:proofErr w:type="spellStart"/>
      <w:r w:rsidR="007235BC" w:rsidRPr="007235BC">
        <w:rPr>
          <w:rFonts w:ascii="Times New Roman" w:eastAsia="Times New Roman" w:hAnsi="Times New Roman" w:cs="Times New Roman"/>
          <w:sz w:val="24"/>
          <w:szCs w:val="24"/>
        </w:rPr>
        <w:t>ихся</w:t>
      </w:r>
      <w:proofErr w:type="spellEnd"/>
      <w:r w:rsidR="007235BC" w:rsidRPr="007235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348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7"/>
    </w:p>
    <w:p w14:paraId="2E08523B" w14:textId="77777777" w:rsidR="00E53D7B" w:rsidRDefault="00E53D7B" w:rsidP="00E53D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6C4A6D" w14:textId="10478012" w:rsidR="00E53D7B" w:rsidRPr="00325B7F" w:rsidRDefault="00E53D7B" w:rsidP="00E53D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B7F">
        <w:rPr>
          <w:rFonts w:ascii="Times New Roman" w:hAnsi="Times New Roman" w:cs="Times New Roman"/>
          <w:b/>
          <w:sz w:val="24"/>
          <w:szCs w:val="24"/>
        </w:rPr>
        <w:t>5 Заключительные положения</w:t>
      </w:r>
    </w:p>
    <w:p w14:paraId="2D7000CE" w14:textId="3FB3FABA" w:rsidR="00E53D7B" w:rsidRPr="00325B7F" w:rsidRDefault="00E53D7B" w:rsidP="00E53D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B7F">
        <w:rPr>
          <w:rFonts w:ascii="Times New Roman" w:hAnsi="Times New Roman" w:cs="Times New Roman"/>
          <w:sz w:val="24"/>
          <w:szCs w:val="24"/>
        </w:rPr>
        <w:t xml:space="preserve">5.1. Все вопросы, неурегулированные настоящим </w:t>
      </w:r>
      <w:r w:rsidR="00D30F25">
        <w:rPr>
          <w:rFonts w:ascii="Times New Roman" w:hAnsi="Times New Roman" w:cs="Times New Roman"/>
          <w:sz w:val="24"/>
          <w:szCs w:val="24"/>
        </w:rPr>
        <w:t>Порядком</w:t>
      </w:r>
      <w:r w:rsidRPr="00325B7F">
        <w:rPr>
          <w:rFonts w:ascii="Times New Roman" w:hAnsi="Times New Roman" w:cs="Times New Roman"/>
          <w:sz w:val="24"/>
          <w:szCs w:val="24"/>
        </w:rPr>
        <w:t>, решаются в соответствии с действующим законодательством Российской Федерации, а также регулируются другими локальными нормативными актами ОО.</w:t>
      </w:r>
    </w:p>
    <w:p w14:paraId="2F9B1CCF" w14:textId="3CDBA412" w:rsidR="00440ACA" w:rsidRDefault="00440ACA" w:rsidP="0023434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40ACA" w:rsidSect="00644882">
      <w:headerReference w:type="default" r:id="rId8"/>
      <w:footerReference w:type="default" r:id="rId9"/>
      <w:footerReference w:type="first" r:id="rId10"/>
      <w:pgSz w:w="11906" w:h="16838"/>
      <w:pgMar w:top="1134" w:right="851" w:bottom="1134" w:left="1701" w:header="283" w:footer="70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1A83E" w14:textId="77777777" w:rsidR="006A0DD5" w:rsidRDefault="006A0DD5">
      <w:pPr>
        <w:spacing w:after="0" w:line="240" w:lineRule="auto"/>
      </w:pPr>
      <w:r>
        <w:separator/>
      </w:r>
    </w:p>
  </w:endnote>
  <w:endnote w:type="continuationSeparator" w:id="0">
    <w:p w14:paraId="69A61B9B" w14:textId="77777777" w:rsidR="006A0DD5" w:rsidRDefault="006A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AB42" w14:textId="77777777" w:rsidR="00693897" w:rsidRDefault="002A3E9A">
    <w:pPr>
      <w:pBdr>
        <w:top w:val="nil"/>
        <w:left w:val="nil"/>
        <w:bottom w:val="nil"/>
        <w:right w:val="nil"/>
        <w:between w:val="nil"/>
      </w:pBd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C14B31"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428BF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0ED59" w14:textId="77777777" w:rsidR="00693897" w:rsidRDefault="0069389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119FF" w14:textId="77777777" w:rsidR="006A0DD5" w:rsidRDefault="006A0DD5">
      <w:pPr>
        <w:spacing w:after="0" w:line="240" w:lineRule="auto"/>
      </w:pPr>
      <w:r>
        <w:separator/>
      </w:r>
    </w:p>
  </w:footnote>
  <w:footnote w:type="continuationSeparator" w:id="0">
    <w:p w14:paraId="2B44F5C9" w14:textId="77777777" w:rsidR="006A0DD5" w:rsidRDefault="006A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0D04" w14:textId="1348C153" w:rsidR="00E51CD8" w:rsidRDefault="00FE420E" w:rsidP="00E51CD8">
    <w:pPr>
      <w:pStyle w:val="ac"/>
      <w:jc w:val="right"/>
    </w:pPr>
    <w:r w:rsidRPr="004C2AAA">
      <w:rPr>
        <w:rFonts w:ascii="Times New Roman" w:eastAsia="Times New Roman" w:hAnsi="Times New Roman" w:cs="Times New Roman"/>
        <w:noProof/>
      </w:rPr>
      <w:drawing>
        <wp:inline distT="0" distB="0" distL="0" distR="0" wp14:anchorId="692D50F6" wp14:editId="0A87D5F8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EA6"/>
    <w:multiLevelType w:val="hybridMultilevel"/>
    <w:tmpl w:val="990250E2"/>
    <w:lvl w:ilvl="0" w:tplc="43A47DA4">
      <w:start w:val="1"/>
      <w:numFmt w:val="bullet"/>
      <w:lvlText w:val="-"/>
      <w:lvlJc w:val="left"/>
      <w:pPr>
        <w:ind w:left="0" w:firstLine="0"/>
      </w:pPr>
    </w:lvl>
    <w:lvl w:ilvl="1" w:tplc="7EBC8ADE">
      <w:numFmt w:val="decimal"/>
      <w:lvlText w:val=""/>
      <w:lvlJc w:val="left"/>
      <w:pPr>
        <w:ind w:left="0" w:firstLine="0"/>
      </w:pPr>
    </w:lvl>
    <w:lvl w:ilvl="2" w:tplc="0CA0AB00">
      <w:numFmt w:val="decimal"/>
      <w:lvlText w:val=""/>
      <w:lvlJc w:val="left"/>
      <w:pPr>
        <w:ind w:left="0" w:firstLine="0"/>
      </w:pPr>
    </w:lvl>
    <w:lvl w:ilvl="3" w:tplc="A514A280">
      <w:numFmt w:val="decimal"/>
      <w:lvlText w:val=""/>
      <w:lvlJc w:val="left"/>
      <w:pPr>
        <w:ind w:left="0" w:firstLine="0"/>
      </w:pPr>
    </w:lvl>
    <w:lvl w:ilvl="4" w:tplc="860CF6BA">
      <w:numFmt w:val="decimal"/>
      <w:lvlText w:val=""/>
      <w:lvlJc w:val="left"/>
      <w:pPr>
        <w:ind w:left="0" w:firstLine="0"/>
      </w:pPr>
    </w:lvl>
    <w:lvl w:ilvl="5" w:tplc="F48C2A42">
      <w:numFmt w:val="decimal"/>
      <w:lvlText w:val=""/>
      <w:lvlJc w:val="left"/>
      <w:pPr>
        <w:ind w:left="0" w:firstLine="0"/>
      </w:pPr>
    </w:lvl>
    <w:lvl w:ilvl="6" w:tplc="732855EE">
      <w:numFmt w:val="decimal"/>
      <w:lvlText w:val=""/>
      <w:lvlJc w:val="left"/>
      <w:pPr>
        <w:ind w:left="0" w:firstLine="0"/>
      </w:pPr>
    </w:lvl>
    <w:lvl w:ilvl="7" w:tplc="0D9EC0CA">
      <w:numFmt w:val="decimal"/>
      <w:lvlText w:val=""/>
      <w:lvlJc w:val="left"/>
      <w:pPr>
        <w:ind w:left="0" w:firstLine="0"/>
      </w:pPr>
    </w:lvl>
    <w:lvl w:ilvl="8" w:tplc="86D2AC8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A37B91"/>
    <w:multiLevelType w:val="multilevel"/>
    <w:tmpl w:val="836E7902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944AB"/>
    <w:multiLevelType w:val="multilevel"/>
    <w:tmpl w:val="0F6C1B82"/>
    <w:lvl w:ilvl="0">
      <w:start w:val="1"/>
      <w:numFmt w:val="decimal"/>
      <w:lvlText w:val="5.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9274B"/>
    <w:multiLevelType w:val="multilevel"/>
    <w:tmpl w:val="3C480734"/>
    <w:lvl w:ilvl="0">
      <w:start w:val="1"/>
      <w:numFmt w:val="decimal"/>
      <w:lvlText w:val="%1."/>
      <w:lvlJc w:val="center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B38EE"/>
    <w:multiLevelType w:val="multilevel"/>
    <w:tmpl w:val="9766A1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5" w15:restartNumberingAfterBreak="0">
    <w:nsid w:val="62A63494"/>
    <w:multiLevelType w:val="multilevel"/>
    <w:tmpl w:val="BC0239C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81EA7"/>
    <w:multiLevelType w:val="multilevel"/>
    <w:tmpl w:val="D8BC4AE4"/>
    <w:lvl w:ilvl="0">
      <w:start w:val="1"/>
      <w:numFmt w:val="decimal"/>
      <w:lvlText w:val="4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996703"/>
    <w:multiLevelType w:val="multilevel"/>
    <w:tmpl w:val="46A46F24"/>
    <w:lvl w:ilvl="0">
      <w:start w:val="1"/>
      <w:numFmt w:val="decimal"/>
      <w:lvlText w:val="2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897"/>
    <w:rsid w:val="00023AA0"/>
    <w:rsid w:val="000278D0"/>
    <w:rsid w:val="000900F8"/>
    <w:rsid w:val="000A6FC8"/>
    <w:rsid w:val="000E1F2C"/>
    <w:rsid w:val="000E23FC"/>
    <w:rsid w:val="000F4F38"/>
    <w:rsid w:val="00100954"/>
    <w:rsid w:val="0011150B"/>
    <w:rsid w:val="0014253D"/>
    <w:rsid w:val="0015101D"/>
    <w:rsid w:val="001565CF"/>
    <w:rsid w:val="001863AD"/>
    <w:rsid w:val="001C0EA6"/>
    <w:rsid w:val="001C0F35"/>
    <w:rsid w:val="001C5E04"/>
    <w:rsid w:val="001D14C7"/>
    <w:rsid w:val="001D62BA"/>
    <w:rsid w:val="001F7555"/>
    <w:rsid w:val="0020035B"/>
    <w:rsid w:val="0023042A"/>
    <w:rsid w:val="00234343"/>
    <w:rsid w:val="0023460F"/>
    <w:rsid w:val="0025094C"/>
    <w:rsid w:val="00257088"/>
    <w:rsid w:val="00262D80"/>
    <w:rsid w:val="002762F3"/>
    <w:rsid w:val="002834F2"/>
    <w:rsid w:val="00286DA2"/>
    <w:rsid w:val="002A3E9A"/>
    <w:rsid w:val="002D75D6"/>
    <w:rsid w:val="00312051"/>
    <w:rsid w:val="00336A4E"/>
    <w:rsid w:val="00351073"/>
    <w:rsid w:val="003568B7"/>
    <w:rsid w:val="003570F3"/>
    <w:rsid w:val="003759B5"/>
    <w:rsid w:val="00377898"/>
    <w:rsid w:val="00393B1F"/>
    <w:rsid w:val="0039420B"/>
    <w:rsid w:val="003D12EB"/>
    <w:rsid w:val="003F4650"/>
    <w:rsid w:val="003F5650"/>
    <w:rsid w:val="00440ACA"/>
    <w:rsid w:val="004428BF"/>
    <w:rsid w:val="0045113C"/>
    <w:rsid w:val="00475560"/>
    <w:rsid w:val="00490890"/>
    <w:rsid w:val="004954A2"/>
    <w:rsid w:val="004A173F"/>
    <w:rsid w:val="004C730A"/>
    <w:rsid w:val="004E05E9"/>
    <w:rsid w:val="004E10C5"/>
    <w:rsid w:val="004E608B"/>
    <w:rsid w:val="004F1FB8"/>
    <w:rsid w:val="005222FA"/>
    <w:rsid w:val="00526D3C"/>
    <w:rsid w:val="00537AB4"/>
    <w:rsid w:val="00547F72"/>
    <w:rsid w:val="00554683"/>
    <w:rsid w:val="00555059"/>
    <w:rsid w:val="00555B2F"/>
    <w:rsid w:val="00560713"/>
    <w:rsid w:val="00563D5C"/>
    <w:rsid w:val="00566A65"/>
    <w:rsid w:val="00576C75"/>
    <w:rsid w:val="00596CDF"/>
    <w:rsid w:val="005A12F2"/>
    <w:rsid w:val="005D7C95"/>
    <w:rsid w:val="005E5BBE"/>
    <w:rsid w:val="005F479B"/>
    <w:rsid w:val="005F7F99"/>
    <w:rsid w:val="0061343E"/>
    <w:rsid w:val="00623963"/>
    <w:rsid w:val="00644882"/>
    <w:rsid w:val="00646824"/>
    <w:rsid w:val="00657C74"/>
    <w:rsid w:val="00660AB9"/>
    <w:rsid w:val="00661DF5"/>
    <w:rsid w:val="00676797"/>
    <w:rsid w:val="00693897"/>
    <w:rsid w:val="006949C9"/>
    <w:rsid w:val="006A0DD5"/>
    <w:rsid w:val="006A6D71"/>
    <w:rsid w:val="006C30CC"/>
    <w:rsid w:val="006C6C34"/>
    <w:rsid w:val="006D43E7"/>
    <w:rsid w:val="006E25A4"/>
    <w:rsid w:val="00700C95"/>
    <w:rsid w:val="00717A92"/>
    <w:rsid w:val="007235BC"/>
    <w:rsid w:val="00734BFB"/>
    <w:rsid w:val="00783A46"/>
    <w:rsid w:val="007B3823"/>
    <w:rsid w:val="007D5F88"/>
    <w:rsid w:val="007D70BF"/>
    <w:rsid w:val="007F34BC"/>
    <w:rsid w:val="00814A12"/>
    <w:rsid w:val="00823924"/>
    <w:rsid w:val="00831851"/>
    <w:rsid w:val="00834407"/>
    <w:rsid w:val="008806E6"/>
    <w:rsid w:val="00885974"/>
    <w:rsid w:val="008A2313"/>
    <w:rsid w:val="008A49C1"/>
    <w:rsid w:val="008B7941"/>
    <w:rsid w:val="008C3AED"/>
    <w:rsid w:val="008C6809"/>
    <w:rsid w:val="008D7611"/>
    <w:rsid w:val="008E6135"/>
    <w:rsid w:val="009003C4"/>
    <w:rsid w:val="00934E55"/>
    <w:rsid w:val="00944BF1"/>
    <w:rsid w:val="00953EC7"/>
    <w:rsid w:val="009615E0"/>
    <w:rsid w:val="009671A5"/>
    <w:rsid w:val="00971BFD"/>
    <w:rsid w:val="009850EA"/>
    <w:rsid w:val="009A1CFA"/>
    <w:rsid w:val="009B1CA0"/>
    <w:rsid w:val="009B4437"/>
    <w:rsid w:val="009C598D"/>
    <w:rsid w:val="009D21F8"/>
    <w:rsid w:val="009E1DFF"/>
    <w:rsid w:val="009F5A68"/>
    <w:rsid w:val="00A07329"/>
    <w:rsid w:val="00A325A3"/>
    <w:rsid w:val="00A44FCA"/>
    <w:rsid w:val="00A46FCB"/>
    <w:rsid w:val="00A50FD7"/>
    <w:rsid w:val="00A54C5A"/>
    <w:rsid w:val="00A55406"/>
    <w:rsid w:val="00A666E1"/>
    <w:rsid w:val="00A72375"/>
    <w:rsid w:val="00A85D33"/>
    <w:rsid w:val="00A94382"/>
    <w:rsid w:val="00A965ED"/>
    <w:rsid w:val="00A97217"/>
    <w:rsid w:val="00AA62F1"/>
    <w:rsid w:val="00AB07A3"/>
    <w:rsid w:val="00AD1636"/>
    <w:rsid w:val="00AD31BF"/>
    <w:rsid w:val="00AE367F"/>
    <w:rsid w:val="00AE4B12"/>
    <w:rsid w:val="00B017C4"/>
    <w:rsid w:val="00B32564"/>
    <w:rsid w:val="00B43B30"/>
    <w:rsid w:val="00B45EEF"/>
    <w:rsid w:val="00B53527"/>
    <w:rsid w:val="00B56FA8"/>
    <w:rsid w:val="00B65B2F"/>
    <w:rsid w:val="00B7046D"/>
    <w:rsid w:val="00B83F70"/>
    <w:rsid w:val="00B85BCB"/>
    <w:rsid w:val="00BA42D3"/>
    <w:rsid w:val="00BB4AFC"/>
    <w:rsid w:val="00BC65A4"/>
    <w:rsid w:val="00BE050C"/>
    <w:rsid w:val="00C064E8"/>
    <w:rsid w:val="00C14B31"/>
    <w:rsid w:val="00C24156"/>
    <w:rsid w:val="00C31CAB"/>
    <w:rsid w:val="00C561EF"/>
    <w:rsid w:val="00CA51DC"/>
    <w:rsid w:val="00CB352F"/>
    <w:rsid w:val="00CB39B2"/>
    <w:rsid w:val="00CE5334"/>
    <w:rsid w:val="00CE7B93"/>
    <w:rsid w:val="00D154BF"/>
    <w:rsid w:val="00D17326"/>
    <w:rsid w:val="00D216A5"/>
    <w:rsid w:val="00D22946"/>
    <w:rsid w:val="00D22ACE"/>
    <w:rsid w:val="00D30F25"/>
    <w:rsid w:val="00D94E1A"/>
    <w:rsid w:val="00D95E30"/>
    <w:rsid w:val="00DB1612"/>
    <w:rsid w:val="00DB2377"/>
    <w:rsid w:val="00DB70FA"/>
    <w:rsid w:val="00DE6FD6"/>
    <w:rsid w:val="00DF145A"/>
    <w:rsid w:val="00E12E1F"/>
    <w:rsid w:val="00E51CD8"/>
    <w:rsid w:val="00E53D7B"/>
    <w:rsid w:val="00E57594"/>
    <w:rsid w:val="00E6652F"/>
    <w:rsid w:val="00E67B22"/>
    <w:rsid w:val="00E75A61"/>
    <w:rsid w:val="00E96CB1"/>
    <w:rsid w:val="00EE18E0"/>
    <w:rsid w:val="00EF151E"/>
    <w:rsid w:val="00EF70E8"/>
    <w:rsid w:val="00F05A07"/>
    <w:rsid w:val="00F05D91"/>
    <w:rsid w:val="00F24D48"/>
    <w:rsid w:val="00F60A04"/>
    <w:rsid w:val="00F7581D"/>
    <w:rsid w:val="00F9268A"/>
    <w:rsid w:val="00FA1230"/>
    <w:rsid w:val="00FA2348"/>
    <w:rsid w:val="00FC0DEA"/>
    <w:rsid w:val="00FD23B5"/>
    <w:rsid w:val="00FE420E"/>
    <w:rsid w:val="00FF2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1C203"/>
  <w15:docId w15:val="{F5317C45-545F-4E38-86D3-DF223E3D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B93"/>
  </w:style>
  <w:style w:type="paragraph" w:styleId="1">
    <w:name w:val="heading 1"/>
    <w:basedOn w:val="a"/>
    <w:next w:val="a"/>
    <w:uiPriority w:val="9"/>
    <w:qFormat/>
    <w:rsid w:val="00D22ACE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22A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22A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22A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22AC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D22A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22A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22AC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22A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E96CB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6CB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6CB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6CB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6CB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CB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5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1CD8"/>
  </w:style>
  <w:style w:type="paragraph" w:styleId="ae">
    <w:name w:val="footer"/>
    <w:basedOn w:val="a"/>
    <w:link w:val="af"/>
    <w:uiPriority w:val="99"/>
    <w:unhideWhenUsed/>
    <w:rsid w:val="00E5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51CD8"/>
  </w:style>
  <w:style w:type="paragraph" w:styleId="af0">
    <w:name w:val="No Spacing"/>
    <w:uiPriority w:val="1"/>
    <w:qFormat/>
    <w:rsid w:val="00A325A3"/>
    <w:pPr>
      <w:spacing w:after="0" w:line="240" w:lineRule="auto"/>
    </w:pPr>
    <w:rPr>
      <w:rFonts w:cs="Times New Roman"/>
      <w:lang w:eastAsia="en-US"/>
    </w:rPr>
  </w:style>
  <w:style w:type="paragraph" w:customStyle="1" w:styleId="10">
    <w:name w:val="Обычный1"/>
    <w:rsid w:val="0049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Меккиева</cp:lastModifiedBy>
  <cp:revision>90</cp:revision>
  <dcterms:created xsi:type="dcterms:W3CDTF">2021-06-02T15:41:00Z</dcterms:created>
  <dcterms:modified xsi:type="dcterms:W3CDTF">2022-11-07T06:40:00Z</dcterms:modified>
</cp:coreProperties>
</file>